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8D" w:rsidRPr="00B57B8D" w:rsidRDefault="00B57B8D" w:rsidP="00E9294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B57B8D" w:rsidRPr="00B57B8D" w:rsidRDefault="00B57B8D" w:rsidP="00E92943">
      <w:pPr>
        <w:spacing w:after="0" w:line="240" w:lineRule="auto"/>
        <w:ind w:left="142"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B8D" w:rsidRPr="00B57B8D" w:rsidRDefault="00B57B8D" w:rsidP="00E9294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EA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B57B8D" w:rsidRPr="00B57B8D" w:rsidRDefault="00B57B8D" w:rsidP="00E92943">
      <w:pPr>
        <w:spacing w:after="0" w:line="240" w:lineRule="auto"/>
        <w:ind w:left="3119"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B8D" w:rsidRPr="00B57B8D" w:rsidRDefault="00A83425" w:rsidP="00E9294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C8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B57B8D" w:rsidRPr="00B57B8D" w:rsidRDefault="00B57B8D" w:rsidP="00E92943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7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B57B8D" w:rsidRPr="00B57B8D" w:rsidRDefault="00CD58FA" w:rsidP="00E92943">
      <w:pPr>
        <w:spacing w:after="72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bookmarkStart w:id="0" w:name="_GoBack"/>
      <w:bookmarkEnd w:id="0"/>
      <w:r w:rsidR="00B57B8D" w:rsidRPr="00B57B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21.10.2023    </w:t>
      </w:r>
      <w:r w:rsidR="00B57B8D" w:rsidRPr="00B57B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560-П</w:t>
      </w:r>
      <w:r w:rsidR="00B57B8D" w:rsidRPr="00B57B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</w:p>
    <w:p w:rsidR="00B57B8D" w:rsidRDefault="00B57B8D" w:rsidP="00B5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5EF1" w:rsidRDefault="00304B9D" w:rsidP="00B57B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12CDD">
        <w:rPr>
          <w:rFonts w:ascii="Times New Roman" w:hAnsi="Times New Roman" w:cs="Times New Roman"/>
          <w:b/>
          <w:bCs/>
          <w:sz w:val="28"/>
          <w:szCs w:val="28"/>
        </w:rPr>
        <w:t>межведомственной</w:t>
      </w:r>
      <w:r w:rsidR="00365EF1" w:rsidRPr="00193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3FE">
        <w:rPr>
          <w:rFonts w:ascii="Times New Roman" w:hAnsi="Times New Roman" w:cs="Times New Roman"/>
          <w:b/>
          <w:bCs/>
          <w:sz w:val="28"/>
          <w:szCs w:val="28"/>
        </w:rPr>
        <w:t xml:space="preserve">рабочей </w:t>
      </w:r>
      <w:r w:rsidR="00365EF1" w:rsidRPr="001936BF">
        <w:rPr>
          <w:rFonts w:ascii="Times New Roman" w:hAnsi="Times New Roman" w:cs="Times New Roman"/>
          <w:b/>
          <w:bCs/>
          <w:sz w:val="28"/>
          <w:szCs w:val="28"/>
        </w:rPr>
        <w:t>групп</w:t>
      </w:r>
      <w:r w:rsidR="00962E92" w:rsidRPr="001936BF">
        <w:rPr>
          <w:rFonts w:ascii="Times New Roman" w:hAnsi="Times New Roman" w:cs="Times New Roman"/>
          <w:b/>
          <w:bCs/>
          <w:sz w:val="28"/>
          <w:szCs w:val="28"/>
        </w:rPr>
        <w:t>е по развитию в Кировской области рынка природного газа в качестве моторного топлива</w:t>
      </w:r>
    </w:p>
    <w:p w:rsidR="00B57B8D" w:rsidRPr="00A66A67" w:rsidRDefault="00B57B8D" w:rsidP="009E7557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C70E7C" w:rsidRDefault="005953D8" w:rsidP="00847205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56F85" w:rsidRPr="00176981" w:rsidRDefault="00856F85" w:rsidP="00856F85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E7C" w:rsidRPr="00C70E7C" w:rsidRDefault="00C70E7C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 w:rsidRPr="00C70E7C">
        <w:rPr>
          <w:rFonts w:ascii="Times New Roman" w:hAnsi="Times New Roman" w:cs="Times New Roman"/>
          <w:bCs/>
          <w:sz w:val="28"/>
          <w:szCs w:val="48"/>
        </w:rPr>
        <w:t xml:space="preserve">Положение о межведомственной рабочей группе по </w:t>
      </w:r>
      <w:r w:rsidR="00100A9F">
        <w:rPr>
          <w:rFonts w:ascii="Times New Roman" w:hAnsi="Times New Roman" w:cs="Times New Roman"/>
          <w:bCs/>
          <w:sz w:val="28"/>
          <w:szCs w:val="48"/>
        </w:rPr>
        <w:t xml:space="preserve">развитию </w:t>
      </w:r>
      <w:r w:rsidR="00100A9F">
        <w:rPr>
          <w:rFonts w:ascii="Times New Roman" w:hAnsi="Times New Roman" w:cs="Times New Roman"/>
          <w:bCs/>
          <w:sz w:val="28"/>
          <w:szCs w:val="48"/>
        </w:rPr>
        <w:br/>
      </w:r>
      <w:r>
        <w:rPr>
          <w:rFonts w:ascii="Times New Roman" w:hAnsi="Times New Roman" w:cs="Times New Roman"/>
          <w:bCs/>
          <w:sz w:val="28"/>
          <w:szCs w:val="48"/>
        </w:rPr>
        <w:t>в Кировской области рынка природного газа в качес</w:t>
      </w:r>
      <w:r w:rsidR="009075EB">
        <w:rPr>
          <w:rFonts w:ascii="Times New Roman" w:hAnsi="Times New Roman" w:cs="Times New Roman"/>
          <w:bCs/>
          <w:sz w:val="28"/>
          <w:szCs w:val="48"/>
        </w:rPr>
        <w:t>тве моторного топлива (далее – П</w:t>
      </w:r>
      <w:r w:rsidRPr="00C70E7C">
        <w:rPr>
          <w:rFonts w:ascii="Times New Roman" w:hAnsi="Times New Roman" w:cs="Times New Roman"/>
          <w:bCs/>
          <w:sz w:val="28"/>
          <w:szCs w:val="48"/>
        </w:rPr>
        <w:t>оложение) определяет цель, задачи, порядок деятельности</w:t>
      </w:r>
      <w:r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100A9F">
        <w:rPr>
          <w:rFonts w:ascii="Times New Roman" w:hAnsi="Times New Roman" w:cs="Times New Roman"/>
          <w:bCs/>
          <w:sz w:val="28"/>
          <w:szCs w:val="48"/>
        </w:rPr>
        <w:br/>
      </w:r>
      <w:r w:rsidRPr="00C70E7C">
        <w:rPr>
          <w:rFonts w:ascii="Times New Roman" w:hAnsi="Times New Roman" w:cs="Times New Roman"/>
          <w:bCs/>
          <w:sz w:val="28"/>
          <w:szCs w:val="48"/>
        </w:rPr>
        <w:t xml:space="preserve">и принятия решений межведомственной рабочей группы </w:t>
      </w:r>
      <w:r w:rsidR="00DF2A16">
        <w:rPr>
          <w:rFonts w:ascii="Times New Roman" w:hAnsi="Times New Roman" w:cs="Times New Roman"/>
          <w:bCs/>
          <w:sz w:val="28"/>
          <w:szCs w:val="48"/>
        </w:rPr>
        <w:t xml:space="preserve">по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развитию </w:t>
      </w:r>
      <w:r w:rsidR="00100A9F">
        <w:rPr>
          <w:rFonts w:ascii="Times New Roman" w:hAnsi="Times New Roman" w:cs="Times New Roman"/>
          <w:bCs/>
          <w:sz w:val="28"/>
          <w:szCs w:val="48"/>
        </w:rPr>
        <w:br/>
      </w:r>
      <w:r>
        <w:rPr>
          <w:rFonts w:ascii="Times New Roman" w:hAnsi="Times New Roman" w:cs="Times New Roman"/>
          <w:bCs/>
          <w:sz w:val="28"/>
          <w:szCs w:val="48"/>
        </w:rPr>
        <w:t>в Кировской области рынка природного газа в качестве моторного топлива</w:t>
      </w:r>
      <w:r w:rsidRPr="00C70E7C">
        <w:rPr>
          <w:rFonts w:ascii="Times New Roman" w:hAnsi="Times New Roman" w:cs="Times New Roman"/>
          <w:bCs/>
          <w:sz w:val="28"/>
          <w:szCs w:val="48"/>
        </w:rPr>
        <w:t xml:space="preserve"> (далее –</w:t>
      </w:r>
      <w:r w:rsidR="00C5423B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9075EB">
        <w:rPr>
          <w:rFonts w:ascii="Times New Roman" w:hAnsi="Times New Roman" w:cs="Times New Roman"/>
          <w:bCs/>
          <w:sz w:val="28"/>
          <w:szCs w:val="48"/>
        </w:rPr>
        <w:t xml:space="preserve">межведомственная </w:t>
      </w:r>
      <w:r w:rsidRPr="00C70E7C">
        <w:rPr>
          <w:rFonts w:ascii="Times New Roman" w:hAnsi="Times New Roman" w:cs="Times New Roman"/>
          <w:bCs/>
          <w:sz w:val="28"/>
          <w:szCs w:val="48"/>
        </w:rPr>
        <w:t>рабочая группа).</w:t>
      </w:r>
    </w:p>
    <w:p w:rsidR="00B773CE" w:rsidRPr="00B773CE" w:rsidRDefault="009075EB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Межведомственная р</w:t>
      </w:r>
      <w:r w:rsidR="005953D8" w:rsidRPr="005953D8">
        <w:rPr>
          <w:rFonts w:ascii="Times New Roman" w:hAnsi="Times New Roman" w:cs="Times New Roman"/>
          <w:bCs/>
          <w:sz w:val="28"/>
          <w:szCs w:val="48"/>
        </w:rPr>
        <w:t xml:space="preserve">абочая группа является координационным органом, обеспечивающим </w:t>
      </w:r>
      <w:r w:rsidR="00283125">
        <w:rPr>
          <w:rFonts w:ascii="Times New Roman" w:hAnsi="Times New Roman" w:cs="Times New Roman"/>
          <w:bCs/>
          <w:sz w:val="28"/>
          <w:szCs w:val="48"/>
        </w:rPr>
        <w:t>согласованные действия органов</w:t>
      </w:r>
      <w:r w:rsidR="006E72E2" w:rsidRPr="006E72E2">
        <w:rPr>
          <w:rFonts w:ascii="Times New Roman" w:hAnsi="Times New Roman" w:cs="Times New Roman"/>
          <w:bCs/>
          <w:sz w:val="28"/>
          <w:szCs w:val="48"/>
        </w:rPr>
        <w:t xml:space="preserve"> исполните</w:t>
      </w:r>
      <w:r w:rsidR="003B314E">
        <w:rPr>
          <w:rFonts w:ascii="Times New Roman" w:hAnsi="Times New Roman" w:cs="Times New Roman"/>
          <w:bCs/>
          <w:sz w:val="28"/>
          <w:szCs w:val="48"/>
        </w:rPr>
        <w:t xml:space="preserve">льной власти Кировской области, </w:t>
      </w:r>
      <w:r w:rsidR="003B314E" w:rsidRPr="003B314E">
        <w:rPr>
          <w:rFonts w:ascii="Times New Roman" w:hAnsi="Times New Roman" w:cs="Times New Roman"/>
          <w:bCs/>
          <w:sz w:val="28"/>
          <w:szCs w:val="48"/>
        </w:rPr>
        <w:t>органов местного самоуправления муниципальных обра</w:t>
      </w:r>
      <w:r w:rsidR="006D7FC8">
        <w:rPr>
          <w:rFonts w:ascii="Times New Roman" w:hAnsi="Times New Roman" w:cs="Times New Roman"/>
          <w:bCs/>
          <w:sz w:val="28"/>
          <w:szCs w:val="48"/>
        </w:rPr>
        <w:t>зований Кировской области</w:t>
      </w:r>
      <w:r>
        <w:rPr>
          <w:rFonts w:ascii="Times New Roman" w:hAnsi="Times New Roman" w:cs="Times New Roman"/>
          <w:bCs/>
          <w:sz w:val="28"/>
          <w:szCs w:val="48"/>
        </w:rPr>
        <w:t xml:space="preserve"> (далее – органы местного самоуправления)</w:t>
      </w:r>
      <w:r w:rsidR="006D7FC8">
        <w:rPr>
          <w:rFonts w:ascii="Times New Roman" w:hAnsi="Times New Roman" w:cs="Times New Roman"/>
          <w:bCs/>
          <w:sz w:val="28"/>
          <w:szCs w:val="48"/>
        </w:rPr>
        <w:t xml:space="preserve">, </w:t>
      </w:r>
      <w:r w:rsidR="003B314E" w:rsidRPr="003B314E">
        <w:rPr>
          <w:rFonts w:ascii="Times New Roman" w:hAnsi="Times New Roman" w:cs="Times New Roman"/>
          <w:bCs/>
          <w:sz w:val="28"/>
          <w:szCs w:val="48"/>
        </w:rPr>
        <w:t>заинтересованных организаций по вопросам развития в Кировской области рынка природного газа в качестве моторного топлива</w:t>
      </w:r>
      <w:r w:rsidR="003B314E">
        <w:rPr>
          <w:rFonts w:ascii="Times New Roman" w:hAnsi="Times New Roman" w:cs="Times New Roman"/>
          <w:bCs/>
          <w:sz w:val="28"/>
          <w:szCs w:val="48"/>
        </w:rPr>
        <w:t>.</w:t>
      </w:r>
    </w:p>
    <w:p w:rsidR="00C70E7C" w:rsidRDefault="00304B9D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В своей деятельности </w:t>
      </w:r>
      <w:r w:rsidR="009075EB">
        <w:rPr>
          <w:rFonts w:ascii="Times New Roman" w:hAnsi="Times New Roman" w:cs="Times New Roman"/>
          <w:bCs/>
          <w:sz w:val="28"/>
          <w:szCs w:val="48"/>
        </w:rPr>
        <w:t xml:space="preserve">межведомственная </w:t>
      </w:r>
      <w:r>
        <w:rPr>
          <w:rFonts w:ascii="Times New Roman" w:hAnsi="Times New Roman" w:cs="Times New Roman"/>
          <w:bCs/>
          <w:sz w:val="28"/>
          <w:szCs w:val="48"/>
        </w:rPr>
        <w:t>р</w:t>
      </w:r>
      <w:r w:rsidR="006E72E2" w:rsidRPr="006E72E2">
        <w:rPr>
          <w:rFonts w:ascii="Times New Roman" w:hAnsi="Times New Roman" w:cs="Times New Roman"/>
          <w:bCs/>
          <w:sz w:val="28"/>
          <w:szCs w:val="48"/>
        </w:rPr>
        <w:t xml:space="preserve">абочая группа руководствуется Конституцией Российской Федерации, федеральными конституционными законами, федеральными законами, </w:t>
      </w:r>
      <w:r w:rsidR="00E92943">
        <w:rPr>
          <w:rFonts w:ascii="Times New Roman" w:hAnsi="Times New Roman" w:cs="Times New Roman"/>
          <w:bCs/>
          <w:sz w:val="28"/>
          <w:szCs w:val="48"/>
        </w:rPr>
        <w:t xml:space="preserve">правовыми </w:t>
      </w:r>
      <w:r w:rsidR="006E72E2" w:rsidRPr="006E72E2">
        <w:rPr>
          <w:rFonts w:ascii="Times New Roman" w:hAnsi="Times New Roman" w:cs="Times New Roman"/>
          <w:bCs/>
          <w:sz w:val="28"/>
          <w:szCs w:val="48"/>
        </w:rPr>
        <w:t>актами Президента Российской Федерации и Правительства Российской Федерации, иными правовыми актами Российской Федерации, законами и иными нормативными правовыми актами Кировской области, а также настоящим Положением.</w:t>
      </w:r>
    </w:p>
    <w:p w:rsidR="00626B25" w:rsidRDefault="00C5423B" w:rsidP="00847205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48"/>
        </w:rPr>
      </w:pPr>
      <w:r w:rsidRPr="00C5423B">
        <w:rPr>
          <w:rFonts w:ascii="Times New Roman" w:hAnsi="Times New Roman" w:cs="Times New Roman"/>
          <w:b/>
          <w:bCs/>
          <w:sz w:val="28"/>
          <w:szCs w:val="48"/>
        </w:rPr>
        <w:lastRenderedPageBreak/>
        <w:t>Цель, основные задачи и права</w:t>
      </w:r>
      <w:r>
        <w:rPr>
          <w:rFonts w:ascii="Times New Roman" w:hAnsi="Times New Roman" w:cs="Times New Roman"/>
          <w:b/>
          <w:bCs/>
          <w:sz w:val="28"/>
          <w:szCs w:val="48"/>
        </w:rPr>
        <w:t xml:space="preserve"> </w:t>
      </w:r>
      <w:r w:rsidR="00847205">
        <w:rPr>
          <w:rFonts w:ascii="Times New Roman" w:hAnsi="Times New Roman" w:cs="Times New Roman"/>
          <w:b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/>
          <w:bCs/>
          <w:sz w:val="28"/>
          <w:szCs w:val="48"/>
        </w:rPr>
        <w:t>рабочей группы</w:t>
      </w:r>
    </w:p>
    <w:p w:rsidR="00847205" w:rsidRPr="00176981" w:rsidRDefault="00847205" w:rsidP="00847205">
      <w:pPr>
        <w:pStyle w:val="a4"/>
        <w:spacing w:after="0" w:line="240" w:lineRule="auto"/>
        <w:ind w:left="1276"/>
        <w:rPr>
          <w:rFonts w:ascii="Times New Roman" w:hAnsi="Times New Roman" w:cs="Times New Roman"/>
          <w:b/>
          <w:bCs/>
          <w:sz w:val="28"/>
          <w:szCs w:val="48"/>
        </w:rPr>
      </w:pPr>
    </w:p>
    <w:p w:rsidR="009E7557" w:rsidRDefault="00C5423B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 w:rsidRPr="00C5423B">
        <w:rPr>
          <w:rFonts w:ascii="Times New Roman" w:hAnsi="Times New Roman" w:cs="Times New Roman"/>
          <w:bCs/>
          <w:sz w:val="28"/>
          <w:szCs w:val="48"/>
        </w:rPr>
        <w:t xml:space="preserve">Основной целью </w:t>
      </w:r>
      <w:r>
        <w:rPr>
          <w:rFonts w:ascii="Times New Roman" w:hAnsi="Times New Roman" w:cs="Times New Roman"/>
          <w:bCs/>
          <w:sz w:val="28"/>
          <w:szCs w:val="48"/>
        </w:rPr>
        <w:t xml:space="preserve">деятельности </w:t>
      </w:r>
      <w:r w:rsidR="009075EB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группы</w:t>
      </w:r>
      <w:r w:rsidR="001042CD">
        <w:rPr>
          <w:rFonts w:ascii="Times New Roman" w:hAnsi="Times New Roman" w:cs="Times New Roman"/>
          <w:bCs/>
          <w:sz w:val="28"/>
          <w:szCs w:val="48"/>
        </w:rPr>
        <w:t xml:space="preserve"> является обеспечение реализации мероприя</w:t>
      </w:r>
      <w:r w:rsidR="00E92943">
        <w:rPr>
          <w:rFonts w:ascii="Times New Roman" w:hAnsi="Times New Roman" w:cs="Times New Roman"/>
          <w:bCs/>
          <w:sz w:val="28"/>
          <w:szCs w:val="48"/>
        </w:rPr>
        <w:t xml:space="preserve">тий по расширению использования </w:t>
      </w:r>
      <w:r w:rsidR="001042CD">
        <w:rPr>
          <w:rFonts w:ascii="Times New Roman" w:hAnsi="Times New Roman" w:cs="Times New Roman"/>
          <w:bCs/>
          <w:sz w:val="28"/>
          <w:szCs w:val="48"/>
        </w:rPr>
        <w:t>природного газа в качестве моторного топлива</w:t>
      </w:r>
      <w:r w:rsidR="00E92943">
        <w:rPr>
          <w:rFonts w:ascii="Times New Roman" w:hAnsi="Times New Roman" w:cs="Times New Roman"/>
          <w:bCs/>
          <w:sz w:val="28"/>
          <w:szCs w:val="48"/>
        </w:rPr>
        <w:t xml:space="preserve"> в Кировской области</w:t>
      </w:r>
      <w:r w:rsidR="001042CD">
        <w:rPr>
          <w:rFonts w:ascii="Times New Roman" w:hAnsi="Times New Roman" w:cs="Times New Roman"/>
          <w:bCs/>
          <w:sz w:val="28"/>
          <w:szCs w:val="48"/>
        </w:rPr>
        <w:t>.</w:t>
      </w:r>
    </w:p>
    <w:p w:rsidR="00E9371A" w:rsidRDefault="00847205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Основными задачами</w:t>
      </w:r>
      <w:r w:rsidR="00E9371A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9075EB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E9371A">
        <w:rPr>
          <w:rFonts w:ascii="Times New Roman" w:hAnsi="Times New Roman" w:cs="Times New Roman"/>
          <w:bCs/>
          <w:sz w:val="28"/>
          <w:szCs w:val="48"/>
        </w:rPr>
        <w:t>рабочей группы</w:t>
      </w:r>
      <w:r>
        <w:rPr>
          <w:rFonts w:ascii="Times New Roman" w:hAnsi="Times New Roman" w:cs="Times New Roman"/>
          <w:bCs/>
          <w:sz w:val="28"/>
          <w:szCs w:val="48"/>
        </w:rPr>
        <w:t xml:space="preserve"> являются</w:t>
      </w:r>
      <w:r w:rsidR="00E9371A">
        <w:rPr>
          <w:rFonts w:ascii="Times New Roman" w:hAnsi="Times New Roman" w:cs="Times New Roman"/>
          <w:bCs/>
          <w:sz w:val="28"/>
          <w:szCs w:val="48"/>
        </w:rPr>
        <w:t>:</w:t>
      </w:r>
    </w:p>
    <w:p w:rsidR="00E9371A" w:rsidRDefault="00E9371A" w:rsidP="00176981">
      <w:pPr>
        <w:pStyle w:val="a4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Подготовка предложений по проведению комплекса мероприя</w:t>
      </w:r>
      <w:r w:rsidR="00FF2A78">
        <w:rPr>
          <w:rFonts w:ascii="Times New Roman" w:hAnsi="Times New Roman" w:cs="Times New Roman"/>
          <w:bCs/>
          <w:sz w:val="28"/>
          <w:szCs w:val="48"/>
        </w:rPr>
        <w:t>тий по расширению и</w:t>
      </w:r>
      <w:r w:rsidR="00E92943">
        <w:rPr>
          <w:rFonts w:ascii="Times New Roman" w:hAnsi="Times New Roman" w:cs="Times New Roman"/>
          <w:bCs/>
          <w:sz w:val="28"/>
          <w:szCs w:val="48"/>
        </w:rPr>
        <w:t>спользования</w:t>
      </w:r>
      <w:r w:rsidR="00FF2A78">
        <w:rPr>
          <w:rFonts w:ascii="Times New Roman" w:hAnsi="Times New Roman" w:cs="Times New Roman"/>
          <w:bCs/>
          <w:sz w:val="28"/>
          <w:szCs w:val="48"/>
        </w:rPr>
        <w:t xml:space="preserve"> природного газа в качестве моторного топлива</w:t>
      </w:r>
      <w:r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E92943">
        <w:rPr>
          <w:rFonts w:ascii="Times New Roman" w:hAnsi="Times New Roman" w:cs="Times New Roman"/>
          <w:bCs/>
          <w:sz w:val="28"/>
          <w:szCs w:val="48"/>
        </w:rPr>
        <w:t xml:space="preserve">в Кировской области </w:t>
      </w:r>
      <w:r>
        <w:rPr>
          <w:rFonts w:ascii="Times New Roman" w:hAnsi="Times New Roman" w:cs="Times New Roman"/>
          <w:bCs/>
          <w:sz w:val="28"/>
          <w:szCs w:val="48"/>
        </w:rPr>
        <w:t>(далее – комплекс мероприятий).</w:t>
      </w:r>
    </w:p>
    <w:p w:rsidR="00E9371A" w:rsidRDefault="00E9371A" w:rsidP="00176981">
      <w:pPr>
        <w:pStyle w:val="a4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Выработка согласованных решений по вопросам эффективной реализации комплекса мероприятий.</w:t>
      </w:r>
    </w:p>
    <w:p w:rsidR="00E9371A" w:rsidRDefault="00E9371A" w:rsidP="00FF2A78">
      <w:pPr>
        <w:pStyle w:val="a4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Организация мониторинга проблем</w:t>
      </w:r>
      <w:r w:rsidR="00D45F8F">
        <w:rPr>
          <w:rFonts w:ascii="Times New Roman" w:hAnsi="Times New Roman" w:cs="Times New Roman"/>
          <w:bCs/>
          <w:sz w:val="28"/>
          <w:szCs w:val="48"/>
        </w:rPr>
        <w:t>ных вопросов</w:t>
      </w:r>
      <w:r>
        <w:rPr>
          <w:rFonts w:ascii="Times New Roman" w:hAnsi="Times New Roman" w:cs="Times New Roman"/>
          <w:bCs/>
          <w:sz w:val="28"/>
          <w:szCs w:val="48"/>
        </w:rPr>
        <w:t xml:space="preserve"> в сфере расширения использования </w:t>
      </w:r>
      <w:r w:rsidR="00FF2A78" w:rsidRPr="00FF2A78">
        <w:rPr>
          <w:rFonts w:ascii="Times New Roman" w:hAnsi="Times New Roman" w:cs="Times New Roman"/>
          <w:bCs/>
          <w:sz w:val="28"/>
          <w:szCs w:val="48"/>
        </w:rPr>
        <w:t>природного газа в качестве моторного топлива</w:t>
      </w:r>
      <w:r w:rsidR="00100A9F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100A9F">
        <w:rPr>
          <w:rFonts w:ascii="Times New Roman" w:hAnsi="Times New Roman" w:cs="Times New Roman"/>
          <w:bCs/>
          <w:sz w:val="28"/>
          <w:szCs w:val="48"/>
        </w:rPr>
        <w:br/>
      </w:r>
      <w:r w:rsidR="00E92943">
        <w:rPr>
          <w:rFonts w:ascii="Times New Roman" w:hAnsi="Times New Roman" w:cs="Times New Roman"/>
          <w:bCs/>
          <w:sz w:val="28"/>
          <w:szCs w:val="48"/>
        </w:rPr>
        <w:t>в Кировской области.</w:t>
      </w:r>
    </w:p>
    <w:p w:rsidR="008A2793" w:rsidRPr="008A2793" w:rsidRDefault="006E72E2" w:rsidP="00176981">
      <w:pPr>
        <w:pStyle w:val="a4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 w:rsidRPr="00626B25">
        <w:rPr>
          <w:rFonts w:ascii="Times New Roman" w:hAnsi="Times New Roman" w:cs="Times New Roman"/>
          <w:bCs/>
          <w:sz w:val="28"/>
          <w:szCs w:val="48"/>
        </w:rPr>
        <w:t xml:space="preserve">Обеспечение межведомственного взаимодействия и координации работы </w:t>
      </w:r>
      <w:r w:rsidR="002B148D" w:rsidRPr="00626B25">
        <w:rPr>
          <w:rFonts w:ascii="Times New Roman" w:hAnsi="Times New Roman" w:cs="Times New Roman"/>
          <w:bCs/>
          <w:sz w:val="28"/>
          <w:szCs w:val="48"/>
        </w:rPr>
        <w:t xml:space="preserve">органов исполнительной власти Кировской области, </w:t>
      </w:r>
      <w:r w:rsidR="008A2793" w:rsidRPr="008A2793">
        <w:rPr>
          <w:rFonts w:ascii="Times New Roman" w:hAnsi="Times New Roman" w:cs="Times New Roman"/>
          <w:bCs/>
          <w:sz w:val="28"/>
          <w:szCs w:val="48"/>
        </w:rPr>
        <w:t xml:space="preserve">органов местного самоуправления, заинтересованных организаций </w:t>
      </w:r>
      <w:r w:rsidR="008A2793">
        <w:rPr>
          <w:rFonts w:ascii="Times New Roman" w:hAnsi="Times New Roman" w:cs="Times New Roman"/>
          <w:bCs/>
          <w:sz w:val="28"/>
          <w:szCs w:val="48"/>
        </w:rPr>
        <w:t xml:space="preserve">при реализации </w:t>
      </w:r>
      <w:r w:rsidRPr="00626B25">
        <w:rPr>
          <w:rFonts w:ascii="Times New Roman" w:hAnsi="Times New Roman" w:cs="Times New Roman"/>
          <w:bCs/>
          <w:sz w:val="28"/>
          <w:szCs w:val="48"/>
        </w:rPr>
        <w:t>мероприятий, направленных на развитие</w:t>
      </w:r>
      <w:r w:rsidR="00E92943">
        <w:rPr>
          <w:rFonts w:ascii="Times New Roman" w:hAnsi="Times New Roman" w:cs="Times New Roman"/>
          <w:bCs/>
          <w:sz w:val="28"/>
          <w:szCs w:val="48"/>
        </w:rPr>
        <w:t xml:space="preserve"> в Кировской области</w:t>
      </w:r>
      <w:r w:rsidRPr="00626B25">
        <w:rPr>
          <w:rFonts w:ascii="Times New Roman" w:hAnsi="Times New Roman" w:cs="Times New Roman"/>
          <w:bCs/>
          <w:sz w:val="28"/>
          <w:szCs w:val="48"/>
        </w:rPr>
        <w:t xml:space="preserve"> рынка </w:t>
      </w:r>
      <w:r w:rsidR="002B148D" w:rsidRPr="00626B25">
        <w:rPr>
          <w:rFonts w:ascii="Times New Roman" w:hAnsi="Times New Roman" w:cs="Times New Roman"/>
          <w:bCs/>
          <w:sz w:val="28"/>
          <w:szCs w:val="48"/>
        </w:rPr>
        <w:t>природного газа в ка</w:t>
      </w:r>
      <w:r w:rsidR="00E92943">
        <w:rPr>
          <w:rFonts w:ascii="Times New Roman" w:hAnsi="Times New Roman" w:cs="Times New Roman"/>
          <w:bCs/>
          <w:sz w:val="28"/>
          <w:szCs w:val="48"/>
        </w:rPr>
        <w:t>честве моторного топлива.</w:t>
      </w:r>
    </w:p>
    <w:p w:rsidR="008903DF" w:rsidRPr="008903DF" w:rsidRDefault="002B148D" w:rsidP="008903DF">
      <w:pPr>
        <w:pStyle w:val="a4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 w:rsidRPr="008A2793">
        <w:rPr>
          <w:rFonts w:ascii="Times New Roman" w:hAnsi="Times New Roman" w:cs="Times New Roman"/>
          <w:bCs/>
          <w:sz w:val="28"/>
          <w:szCs w:val="48"/>
        </w:rPr>
        <w:t>В</w:t>
      </w:r>
      <w:r w:rsidR="006E72E2" w:rsidRPr="008A2793">
        <w:rPr>
          <w:rFonts w:ascii="Times New Roman" w:hAnsi="Times New Roman" w:cs="Times New Roman"/>
          <w:bCs/>
          <w:sz w:val="28"/>
          <w:szCs w:val="48"/>
        </w:rPr>
        <w:t xml:space="preserve">несение предложений </w:t>
      </w:r>
      <w:r w:rsidR="009075EB">
        <w:rPr>
          <w:rFonts w:ascii="Times New Roman" w:hAnsi="Times New Roman" w:cs="Times New Roman"/>
          <w:bCs/>
          <w:sz w:val="28"/>
          <w:szCs w:val="48"/>
        </w:rPr>
        <w:t>Губернатору Кировской области, Правительству Кировской области</w:t>
      </w:r>
      <w:r w:rsidR="006E72E2" w:rsidRPr="008A2793">
        <w:rPr>
          <w:rFonts w:ascii="Times New Roman" w:hAnsi="Times New Roman" w:cs="Times New Roman"/>
          <w:bCs/>
          <w:sz w:val="28"/>
          <w:szCs w:val="48"/>
        </w:rPr>
        <w:t xml:space="preserve"> о разработке проектов нормативных правовых актов </w:t>
      </w:r>
      <w:r w:rsidR="009075EB">
        <w:rPr>
          <w:rFonts w:ascii="Times New Roman" w:hAnsi="Times New Roman" w:cs="Times New Roman"/>
          <w:bCs/>
          <w:sz w:val="28"/>
          <w:szCs w:val="48"/>
        </w:rPr>
        <w:t>Кировско</w:t>
      </w:r>
      <w:r w:rsidR="00FF2A78">
        <w:rPr>
          <w:rFonts w:ascii="Times New Roman" w:hAnsi="Times New Roman" w:cs="Times New Roman"/>
          <w:bCs/>
          <w:sz w:val="28"/>
          <w:szCs w:val="48"/>
        </w:rPr>
        <w:t xml:space="preserve">й области по вопросам развития в </w:t>
      </w:r>
      <w:r w:rsidR="009075EB">
        <w:rPr>
          <w:rFonts w:ascii="Times New Roman" w:hAnsi="Times New Roman" w:cs="Times New Roman"/>
          <w:bCs/>
          <w:sz w:val="28"/>
          <w:szCs w:val="48"/>
        </w:rPr>
        <w:t>Кировской области рынка природного газа в качестве моторного топлива.</w:t>
      </w:r>
    </w:p>
    <w:p w:rsidR="008A2793" w:rsidRDefault="009A3147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Для реализации основных задач м</w:t>
      </w:r>
      <w:r w:rsidR="008903DF">
        <w:rPr>
          <w:rFonts w:ascii="Times New Roman" w:hAnsi="Times New Roman" w:cs="Times New Roman"/>
          <w:bCs/>
          <w:sz w:val="28"/>
          <w:szCs w:val="48"/>
        </w:rPr>
        <w:t>ежведомственная р</w:t>
      </w:r>
      <w:r w:rsidR="008A2793">
        <w:rPr>
          <w:rFonts w:ascii="Times New Roman" w:hAnsi="Times New Roman" w:cs="Times New Roman"/>
          <w:bCs/>
          <w:sz w:val="28"/>
          <w:szCs w:val="48"/>
        </w:rPr>
        <w:t>абочая группа имеет право:</w:t>
      </w:r>
    </w:p>
    <w:p w:rsidR="00E44194" w:rsidRDefault="00E44194" w:rsidP="00176981">
      <w:pPr>
        <w:pStyle w:val="a4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 w:rsidRPr="00E44194">
        <w:rPr>
          <w:rFonts w:ascii="Times New Roman" w:hAnsi="Times New Roman" w:cs="Times New Roman"/>
          <w:bCs/>
          <w:sz w:val="28"/>
          <w:szCs w:val="48"/>
        </w:rPr>
        <w:t xml:space="preserve">Запрашивать и получать в установленном порядке </w:t>
      </w:r>
      <w:r>
        <w:rPr>
          <w:rFonts w:ascii="Times New Roman" w:hAnsi="Times New Roman" w:cs="Times New Roman"/>
          <w:bCs/>
          <w:sz w:val="28"/>
          <w:szCs w:val="48"/>
        </w:rPr>
        <w:t xml:space="preserve">у </w:t>
      </w:r>
      <w:r w:rsidR="002B148D" w:rsidRPr="00E44194">
        <w:rPr>
          <w:rFonts w:ascii="Times New Roman" w:hAnsi="Times New Roman" w:cs="Times New Roman"/>
          <w:bCs/>
          <w:sz w:val="28"/>
          <w:szCs w:val="48"/>
        </w:rPr>
        <w:t xml:space="preserve">органов исполнительной власти Кировской области, </w:t>
      </w:r>
      <w:r w:rsidRPr="00E44194">
        <w:rPr>
          <w:rFonts w:ascii="Times New Roman" w:hAnsi="Times New Roman" w:cs="Times New Roman"/>
          <w:bCs/>
          <w:sz w:val="28"/>
          <w:szCs w:val="48"/>
        </w:rPr>
        <w:t>органов местного самоуправления, заинтересованных организаций необходимую информацию по вопрос</w:t>
      </w:r>
      <w:r>
        <w:rPr>
          <w:rFonts w:ascii="Times New Roman" w:hAnsi="Times New Roman" w:cs="Times New Roman"/>
          <w:bCs/>
          <w:sz w:val="28"/>
          <w:szCs w:val="48"/>
        </w:rPr>
        <w:t>ам реализации мероприятий, направленных на расширение</w:t>
      </w:r>
      <w:r w:rsidRPr="00E44194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Pr="00E44194">
        <w:rPr>
          <w:rFonts w:ascii="Times New Roman" w:hAnsi="Times New Roman" w:cs="Times New Roman"/>
          <w:bCs/>
          <w:sz w:val="28"/>
          <w:szCs w:val="48"/>
        </w:rPr>
        <w:lastRenderedPageBreak/>
        <w:t xml:space="preserve">использования </w:t>
      </w:r>
      <w:r w:rsidR="008903DF">
        <w:rPr>
          <w:rFonts w:ascii="Times New Roman" w:hAnsi="Times New Roman" w:cs="Times New Roman"/>
          <w:bCs/>
          <w:sz w:val="28"/>
          <w:szCs w:val="48"/>
        </w:rPr>
        <w:t>в</w:t>
      </w:r>
      <w:r w:rsidRPr="00E44194">
        <w:rPr>
          <w:rFonts w:ascii="Times New Roman" w:hAnsi="Times New Roman" w:cs="Times New Roman"/>
          <w:bCs/>
          <w:sz w:val="28"/>
          <w:szCs w:val="48"/>
        </w:rPr>
        <w:t xml:space="preserve"> Кировской области природного газа в качестве моторного топлива.</w:t>
      </w:r>
    </w:p>
    <w:p w:rsidR="00E44194" w:rsidRDefault="00E44194" w:rsidP="00176981">
      <w:pPr>
        <w:pStyle w:val="a4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Приглашать на заседания </w:t>
      </w:r>
      <w:r w:rsidR="008903DF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рабочей группы представителей органов исполнительной власти Кировской области, органов местного самоуправления, </w:t>
      </w:r>
      <w:r w:rsidR="008903DF">
        <w:rPr>
          <w:rFonts w:ascii="Times New Roman" w:hAnsi="Times New Roman" w:cs="Times New Roman"/>
          <w:bCs/>
          <w:sz w:val="28"/>
          <w:szCs w:val="48"/>
        </w:rPr>
        <w:t>иных органов и организаций.</w:t>
      </w:r>
    </w:p>
    <w:p w:rsidR="00A66A67" w:rsidRDefault="00E44194" w:rsidP="00A66A67">
      <w:pPr>
        <w:pStyle w:val="a4"/>
        <w:numPr>
          <w:ilvl w:val="2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Привлекать </w:t>
      </w:r>
      <w:r w:rsidR="008903DF">
        <w:rPr>
          <w:rFonts w:ascii="Times New Roman" w:hAnsi="Times New Roman" w:cs="Times New Roman"/>
          <w:bCs/>
          <w:sz w:val="28"/>
          <w:szCs w:val="48"/>
        </w:rPr>
        <w:t xml:space="preserve">в установленном порядке </w:t>
      </w:r>
      <w:r>
        <w:rPr>
          <w:rFonts w:ascii="Times New Roman" w:hAnsi="Times New Roman" w:cs="Times New Roman"/>
          <w:bCs/>
          <w:sz w:val="28"/>
          <w:szCs w:val="48"/>
        </w:rPr>
        <w:t xml:space="preserve">экспертов (специалистов) для выполнения задач, поставленных перед </w:t>
      </w:r>
      <w:r w:rsidR="008903DF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группой.</w:t>
      </w:r>
    </w:p>
    <w:p w:rsidR="00890F1D" w:rsidRDefault="003846FF" w:rsidP="00A66A6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48"/>
        </w:rPr>
      </w:pPr>
      <w:r>
        <w:rPr>
          <w:rFonts w:ascii="Times New Roman" w:hAnsi="Times New Roman" w:cs="Times New Roman"/>
          <w:b/>
          <w:bCs/>
          <w:sz w:val="28"/>
          <w:szCs w:val="48"/>
        </w:rPr>
        <w:t xml:space="preserve">Состав и организация работы </w:t>
      </w:r>
      <w:r w:rsidR="0049431B">
        <w:rPr>
          <w:rFonts w:ascii="Times New Roman" w:hAnsi="Times New Roman" w:cs="Times New Roman"/>
          <w:b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/>
          <w:bCs/>
          <w:sz w:val="28"/>
          <w:szCs w:val="48"/>
        </w:rPr>
        <w:t>р</w:t>
      </w:r>
      <w:r w:rsidR="00890F1D" w:rsidRPr="00890F1D">
        <w:rPr>
          <w:rFonts w:ascii="Times New Roman" w:hAnsi="Times New Roman" w:cs="Times New Roman"/>
          <w:b/>
          <w:bCs/>
          <w:sz w:val="28"/>
          <w:szCs w:val="48"/>
        </w:rPr>
        <w:t>абочей группы</w:t>
      </w:r>
    </w:p>
    <w:p w:rsidR="00FF2A78" w:rsidRPr="00FF2A78" w:rsidRDefault="00FF2A78" w:rsidP="00A66A67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48"/>
        </w:rPr>
      </w:pPr>
    </w:p>
    <w:p w:rsidR="00890F1D" w:rsidRDefault="00FF2A78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В состав межведомственной</w:t>
      </w:r>
      <w:r w:rsidR="008903DF">
        <w:rPr>
          <w:rFonts w:ascii="Times New Roman" w:hAnsi="Times New Roman" w:cs="Times New Roman"/>
          <w:bCs/>
          <w:sz w:val="28"/>
          <w:szCs w:val="48"/>
        </w:rPr>
        <w:t xml:space="preserve"> р</w:t>
      </w:r>
      <w:r>
        <w:rPr>
          <w:rFonts w:ascii="Times New Roman" w:hAnsi="Times New Roman" w:cs="Times New Roman"/>
          <w:bCs/>
          <w:sz w:val="28"/>
          <w:szCs w:val="48"/>
        </w:rPr>
        <w:t>абочей группы</w:t>
      </w:r>
      <w:r w:rsidR="00507BC7">
        <w:rPr>
          <w:rFonts w:ascii="Times New Roman" w:hAnsi="Times New Roman" w:cs="Times New Roman"/>
          <w:bCs/>
          <w:sz w:val="28"/>
          <w:szCs w:val="48"/>
        </w:rPr>
        <w:t xml:space="preserve"> входят председатель</w:t>
      </w:r>
      <w:r w:rsidR="00F02AEE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8903DF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507BC7">
        <w:rPr>
          <w:rFonts w:ascii="Times New Roman" w:hAnsi="Times New Roman" w:cs="Times New Roman"/>
          <w:bCs/>
          <w:sz w:val="28"/>
          <w:szCs w:val="48"/>
        </w:rPr>
        <w:t>рабочей группы, заместитель</w:t>
      </w:r>
      <w:r w:rsidR="00F02AEE">
        <w:rPr>
          <w:rFonts w:ascii="Times New Roman" w:hAnsi="Times New Roman" w:cs="Times New Roman"/>
          <w:bCs/>
          <w:sz w:val="28"/>
          <w:szCs w:val="48"/>
        </w:rPr>
        <w:t xml:space="preserve"> председателя </w:t>
      </w:r>
      <w:r w:rsidR="008903DF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507BC7">
        <w:rPr>
          <w:rFonts w:ascii="Times New Roman" w:hAnsi="Times New Roman" w:cs="Times New Roman"/>
          <w:bCs/>
          <w:sz w:val="28"/>
          <w:szCs w:val="48"/>
        </w:rPr>
        <w:t>рабочей группы, секретарь</w:t>
      </w:r>
      <w:r w:rsidR="00F02AEE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C11995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507BC7">
        <w:rPr>
          <w:rFonts w:ascii="Times New Roman" w:hAnsi="Times New Roman" w:cs="Times New Roman"/>
          <w:bCs/>
          <w:sz w:val="28"/>
          <w:szCs w:val="48"/>
        </w:rPr>
        <w:t>рабочей группы и иные члены</w:t>
      </w:r>
      <w:r w:rsidR="00F02AEE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8903DF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F02AEE">
        <w:rPr>
          <w:rFonts w:ascii="Times New Roman" w:hAnsi="Times New Roman" w:cs="Times New Roman"/>
          <w:bCs/>
          <w:sz w:val="28"/>
          <w:szCs w:val="48"/>
        </w:rPr>
        <w:t>рабочей группы</w:t>
      </w:r>
      <w:r w:rsidR="00890F1D" w:rsidRPr="00F02AEE">
        <w:rPr>
          <w:rFonts w:ascii="Times New Roman" w:hAnsi="Times New Roman" w:cs="Times New Roman"/>
          <w:bCs/>
          <w:sz w:val="28"/>
          <w:szCs w:val="48"/>
        </w:rPr>
        <w:t>.</w:t>
      </w:r>
    </w:p>
    <w:p w:rsidR="001B6D2A" w:rsidRDefault="00F02AEE" w:rsidP="001B6D2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Председателем </w:t>
      </w:r>
      <w:r w:rsidR="008903DF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рабочей группы </w:t>
      </w:r>
      <w:r w:rsidR="001B6D2A">
        <w:rPr>
          <w:rFonts w:ascii="Times New Roman" w:hAnsi="Times New Roman" w:cs="Times New Roman"/>
          <w:bCs/>
          <w:sz w:val="28"/>
          <w:szCs w:val="48"/>
        </w:rPr>
        <w:t xml:space="preserve">по должности </w:t>
      </w:r>
      <w:r>
        <w:rPr>
          <w:rFonts w:ascii="Times New Roman" w:hAnsi="Times New Roman" w:cs="Times New Roman"/>
          <w:bCs/>
          <w:sz w:val="28"/>
          <w:szCs w:val="48"/>
        </w:rPr>
        <w:t xml:space="preserve">является </w:t>
      </w:r>
      <w:r w:rsidR="001B6D2A">
        <w:rPr>
          <w:rFonts w:ascii="Times New Roman" w:hAnsi="Times New Roman" w:cs="Times New Roman"/>
          <w:bCs/>
          <w:sz w:val="28"/>
          <w:szCs w:val="48"/>
        </w:rPr>
        <w:t xml:space="preserve">член Правительства Кировской области, который в соответствии </w:t>
      </w:r>
      <w:r w:rsidR="00100A9F">
        <w:rPr>
          <w:rFonts w:ascii="Times New Roman" w:hAnsi="Times New Roman" w:cs="Times New Roman"/>
          <w:bCs/>
          <w:sz w:val="28"/>
          <w:szCs w:val="48"/>
        </w:rPr>
        <w:br/>
      </w:r>
      <w:r w:rsidR="001B6D2A">
        <w:rPr>
          <w:rFonts w:ascii="Times New Roman" w:hAnsi="Times New Roman" w:cs="Times New Roman"/>
          <w:bCs/>
          <w:sz w:val="28"/>
          <w:szCs w:val="48"/>
        </w:rPr>
        <w:t>с установленным Губернатором Кировской области распределением обязанностей ведет вопросы в сфере газификации Кировской области.</w:t>
      </w:r>
    </w:p>
    <w:p w:rsidR="00F02AEE" w:rsidRDefault="00F02AEE" w:rsidP="001B6D2A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Состав </w:t>
      </w:r>
      <w:r w:rsidR="001B6D2A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группы утверждается Правительством Кировской области.</w:t>
      </w:r>
    </w:p>
    <w:p w:rsidR="006E5511" w:rsidRDefault="006E5511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Деятельностью </w:t>
      </w:r>
      <w:r w:rsidR="001B6D2A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рабочей группы руководит председатель </w:t>
      </w:r>
      <w:r w:rsidR="001B6D2A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рабочей группы. В отсутствие председателя </w:t>
      </w:r>
      <w:r w:rsidR="001B6D2A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рабочей группы его обязанности исполняет заместитель </w:t>
      </w:r>
      <w:r w:rsidR="008E30C9">
        <w:rPr>
          <w:rFonts w:ascii="Times New Roman" w:hAnsi="Times New Roman" w:cs="Times New Roman"/>
          <w:bCs/>
          <w:sz w:val="28"/>
          <w:szCs w:val="48"/>
        </w:rPr>
        <w:t xml:space="preserve">председателя </w:t>
      </w:r>
      <w:r w:rsidR="001B6D2A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группы.</w:t>
      </w:r>
    </w:p>
    <w:p w:rsidR="006E5511" w:rsidRDefault="001B6D2A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С</w:t>
      </w:r>
      <w:r w:rsidR="006E5511">
        <w:rPr>
          <w:rFonts w:ascii="Times New Roman" w:hAnsi="Times New Roman" w:cs="Times New Roman"/>
          <w:bCs/>
          <w:sz w:val="28"/>
          <w:szCs w:val="48"/>
        </w:rPr>
        <w:t>екрет</w:t>
      </w:r>
      <w:r>
        <w:rPr>
          <w:rFonts w:ascii="Times New Roman" w:hAnsi="Times New Roman" w:cs="Times New Roman"/>
          <w:bCs/>
          <w:sz w:val="28"/>
          <w:szCs w:val="48"/>
        </w:rPr>
        <w:t xml:space="preserve">арь </w:t>
      </w:r>
      <w:r w:rsidR="00D11EA7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507BC7">
        <w:rPr>
          <w:rFonts w:ascii="Times New Roman" w:hAnsi="Times New Roman" w:cs="Times New Roman"/>
          <w:bCs/>
          <w:sz w:val="28"/>
          <w:szCs w:val="48"/>
        </w:rPr>
        <w:t>рабочей группы</w:t>
      </w:r>
      <w:r>
        <w:rPr>
          <w:rFonts w:ascii="Times New Roman" w:hAnsi="Times New Roman" w:cs="Times New Roman"/>
          <w:bCs/>
          <w:sz w:val="28"/>
          <w:szCs w:val="48"/>
        </w:rPr>
        <w:t xml:space="preserve"> ведет протокол заседания межведомственной рабочей группы, информирует членов межведомственной рабочей группы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о дате, месте и времени проведения заседания межведомственной рабочей группы, направляет копии протоколов заседаний межведомственной рабочей группы, исполняет иные поручения </w:t>
      </w:r>
      <w:r w:rsidR="009726F0">
        <w:rPr>
          <w:rFonts w:ascii="Times New Roman" w:hAnsi="Times New Roman" w:cs="Times New Roman"/>
          <w:bCs/>
          <w:sz w:val="28"/>
          <w:szCs w:val="48"/>
        </w:rPr>
        <w:lastRenderedPageBreak/>
        <w:t>председателя межведомственной рабочей группы (в его отсутствие – заместителя председателя межведомственной рабочей группы).</w:t>
      </w:r>
    </w:p>
    <w:p w:rsidR="006E5511" w:rsidRDefault="006E5511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Организационной формой работы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507BC7">
        <w:rPr>
          <w:rFonts w:ascii="Times New Roman" w:hAnsi="Times New Roman" w:cs="Times New Roman"/>
          <w:bCs/>
          <w:sz w:val="28"/>
          <w:szCs w:val="48"/>
        </w:rPr>
        <w:t>рабочей группы является заседание</w:t>
      </w:r>
      <w:r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49431B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группы.</w:t>
      </w:r>
    </w:p>
    <w:p w:rsidR="006E5511" w:rsidRDefault="006E5511" w:rsidP="00176981">
      <w:pPr>
        <w:pStyle w:val="a4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Заседания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группы проводятся по мере необходимости.</w:t>
      </w:r>
    </w:p>
    <w:p w:rsidR="009726F0" w:rsidRDefault="009726F0" w:rsidP="00176981">
      <w:pPr>
        <w:pStyle w:val="a4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Ме</w:t>
      </w:r>
      <w:r w:rsidR="00507BC7">
        <w:rPr>
          <w:rFonts w:ascii="Times New Roman" w:hAnsi="Times New Roman" w:cs="Times New Roman"/>
          <w:bCs/>
          <w:sz w:val="28"/>
          <w:szCs w:val="48"/>
        </w:rPr>
        <w:t>жведомственная рабочая группа в</w:t>
      </w:r>
      <w:r>
        <w:rPr>
          <w:rFonts w:ascii="Times New Roman" w:hAnsi="Times New Roman" w:cs="Times New Roman"/>
          <w:bCs/>
          <w:sz w:val="28"/>
          <w:szCs w:val="48"/>
        </w:rPr>
        <w:t>праве утверждать план работы межведомственной рабочей группы.</w:t>
      </w:r>
    </w:p>
    <w:p w:rsidR="00D7674E" w:rsidRDefault="00321B87" w:rsidP="00176981">
      <w:pPr>
        <w:pStyle w:val="a4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Даты проведения заседаний</w:t>
      </w:r>
      <w:r w:rsidR="006E5511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6E5511">
        <w:rPr>
          <w:rFonts w:ascii="Times New Roman" w:hAnsi="Times New Roman" w:cs="Times New Roman"/>
          <w:bCs/>
          <w:sz w:val="28"/>
          <w:szCs w:val="48"/>
        </w:rPr>
        <w:t xml:space="preserve">рабочей группы определяются председателем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6E5511">
        <w:rPr>
          <w:rFonts w:ascii="Times New Roman" w:hAnsi="Times New Roman" w:cs="Times New Roman"/>
          <w:bCs/>
          <w:sz w:val="28"/>
          <w:szCs w:val="48"/>
        </w:rPr>
        <w:t xml:space="preserve">рабочей группы, </w:t>
      </w:r>
      <w:r w:rsidR="00100A9F">
        <w:rPr>
          <w:rFonts w:ascii="Times New Roman" w:hAnsi="Times New Roman" w:cs="Times New Roman"/>
          <w:bCs/>
          <w:sz w:val="28"/>
          <w:szCs w:val="48"/>
        </w:rPr>
        <w:br/>
      </w:r>
      <w:r w:rsidR="006E5511">
        <w:rPr>
          <w:rFonts w:ascii="Times New Roman" w:hAnsi="Times New Roman" w:cs="Times New Roman"/>
          <w:bCs/>
          <w:sz w:val="28"/>
          <w:szCs w:val="48"/>
        </w:rPr>
        <w:t xml:space="preserve">а в его отсутствие – заместителем председателя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6E5511">
        <w:rPr>
          <w:rFonts w:ascii="Times New Roman" w:hAnsi="Times New Roman" w:cs="Times New Roman"/>
          <w:bCs/>
          <w:sz w:val="28"/>
          <w:szCs w:val="48"/>
        </w:rPr>
        <w:t>рабочей группы.</w:t>
      </w:r>
    </w:p>
    <w:p w:rsidR="006E5511" w:rsidRDefault="006E5511" w:rsidP="00176981">
      <w:pPr>
        <w:pStyle w:val="a4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По решению председателя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рабочей группы, </w:t>
      </w:r>
      <w:r w:rsidR="00DA68F8">
        <w:rPr>
          <w:rFonts w:ascii="Times New Roman" w:hAnsi="Times New Roman" w:cs="Times New Roman"/>
          <w:bCs/>
          <w:sz w:val="28"/>
          <w:szCs w:val="48"/>
        </w:rPr>
        <w:br/>
      </w:r>
      <w:r>
        <w:rPr>
          <w:rFonts w:ascii="Times New Roman" w:hAnsi="Times New Roman" w:cs="Times New Roman"/>
          <w:bCs/>
          <w:sz w:val="28"/>
          <w:szCs w:val="48"/>
        </w:rPr>
        <w:t xml:space="preserve">а в его отсутствие – заместителя председателя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рабочей группы заседания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рабочей группы могут проводиться </w:t>
      </w:r>
      <w:r w:rsidR="00A66A67">
        <w:rPr>
          <w:rFonts w:ascii="Times New Roman" w:hAnsi="Times New Roman" w:cs="Times New Roman"/>
          <w:bCs/>
          <w:sz w:val="28"/>
          <w:szCs w:val="48"/>
        </w:rPr>
        <w:br/>
      </w:r>
      <w:r>
        <w:rPr>
          <w:rFonts w:ascii="Times New Roman" w:hAnsi="Times New Roman" w:cs="Times New Roman"/>
          <w:bCs/>
          <w:sz w:val="28"/>
          <w:szCs w:val="48"/>
        </w:rPr>
        <w:t>в режиме видеоконференции.</w:t>
      </w:r>
    </w:p>
    <w:p w:rsidR="006E5511" w:rsidRDefault="00AA5A4E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Информация о дате, месте и времени проведения заседания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 xml:space="preserve">рабочей группы, а также необходимые материалы направляются членам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группы по электронной</w:t>
      </w:r>
      <w:r w:rsidR="008E30C9">
        <w:rPr>
          <w:rFonts w:ascii="Times New Roman" w:hAnsi="Times New Roman" w:cs="Times New Roman"/>
          <w:bCs/>
          <w:sz w:val="28"/>
          <w:szCs w:val="48"/>
        </w:rPr>
        <w:t xml:space="preserve"> почте</w:t>
      </w:r>
      <w:r>
        <w:rPr>
          <w:rFonts w:ascii="Times New Roman" w:hAnsi="Times New Roman" w:cs="Times New Roman"/>
          <w:bCs/>
          <w:sz w:val="28"/>
          <w:szCs w:val="48"/>
        </w:rPr>
        <w:t xml:space="preserve"> не </w:t>
      </w:r>
      <w:r w:rsidR="00AE3270">
        <w:rPr>
          <w:rFonts w:ascii="Times New Roman" w:hAnsi="Times New Roman" w:cs="Times New Roman"/>
          <w:bCs/>
          <w:sz w:val="28"/>
          <w:szCs w:val="48"/>
        </w:rPr>
        <w:t>позднее</w:t>
      </w:r>
      <w:r>
        <w:rPr>
          <w:rFonts w:ascii="Times New Roman" w:hAnsi="Times New Roman" w:cs="Times New Roman"/>
          <w:bCs/>
          <w:sz w:val="28"/>
          <w:szCs w:val="48"/>
        </w:rPr>
        <w:t xml:space="preserve"> чем за два рабочих дня до даты проведения соответствующего заседания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группы.</w:t>
      </w:r>
    </w:p>
    <w:p w:rsidR="00AA5A4E" w:rsidRDefault="008E30C9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Заседания</w:t>
      </w:r>
      <w:r w:rsidR="00AA5A4E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AA5A4E">
        <w:rPr>
          <w:rFonts w:ascii="Times New Roman" w:hAnsi="Times New Roman" w:cs="Times New Roman"/>
          <w:bCs/>
          <w:sz w:val="28"/>
          <w:szCs w:val="48"/>
        </w:rPr>
        <w:t xml:space="preserve">рабочей группы ведет председатель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AA5A4E">
        <w:rPr>
          <w:rFonts w:ascii="Times New Roman" w:hAnsi="Times New Roman" w:cs="Times New Roman"/>
          <w:bCs/>
          <w:sz w:val="28"/>
          <w:szCs w:val="48"/>
        </w:rPr>
        <w:t xml:space="preserve">рабочей группы, а в его отсутствие – заместитель председателя </w:t>
      </w:r>
      <w:r w:rsidR="009726F0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AA5A4E">
        <w:rPr>
          <w:rFonts w:ascii="Times New Roman" w:hAnsi="Times New Roman" w:cs="Times New Roman"/>
          <w:bCs/>
          <w:sz w:val="28"/>
          <w:szCs w:val="48"/>
        </w:rPr>
        <w:t>рабочей группы.</w:t>
      </w:r>
    </w:p>
    <w:p w:rsidR="00100A9F" w:rsidRDefault="00AA5A4E" w:rsidP="00240C76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 w:rsidRPr="00100A9F">
        <w:rPr>
          <w:rFonts w:ascii="Times New Roman" w:hAnsi="Times New Roman" w:cs="Times New Roman"/>
          <w:bCs/>
          <w:sz w:val="28"/>
          <w:szCs w:val="48"/>
        </w:rPr>
        <w:t xml:space="preserve">Члены </w:t>
      </w:r>
      <w:r w:rsidR="009726F0" w:rsidRPr="00100A9F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Pr="00100A9F">
        <w:rPr>
          <w:rFonts w:ascii="Times New Roman" w:hAnsi="Times New Roman" w:cs="Times New Roman"/>
          <w:bCs/>
          <w:sz w:val="28"/>
          <w:szCs w:val="48"/>
        </w:rPr>
        <w:t xml:space="preserve">рабочей группы лично участвуют </w:t>
      </w:r>
      <w:r w:rsidR="00100A9F">
        <w:rPr>
          <w:rFonts w:ascii="Times New Roman" w:hAnsi="Times New Roman" w:cs="Times New Roman"/>
          <w:bCs/>
          <w:sz w:val="28"/>
          <w:szCs w:val="48"/>
        </w:rPr>
        <w:br/>
      </w:r>
      <w:r w:rsidRPr="00100A9F">
        <w:rPr>
          <w:rFonts w:ascii="Times New Roman" w:hAnsi="Times New Roman" w:cs="Times New Roman"/>
          <w:bCs/>
          <w:sz w:val="28"/>
          <w:szCs w:val="48"/>
        </w:rPr>
        <w:t xml:space="preserve">в заседании </w:t>
      </w:r>
      <w:r w:rsidR="009726F0" w:rsidRPr="00100A9F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D1469A" w:rsidRPr="00100A9F">
        <w:rPr>
          <w:rFonts w:ascii="Times New Roman" w:hAnsi="Times New Roman" w:cs="Times New Roman"/>
          <w:bCs/>
          <w:sz w:val="28"/>
          <w:szCs w:val="48"/>
        </w:rPr>
        <w:t>рабочей группы.</w:t>
      </w:r>
    </w:p>
    <w:p w:rsidR="00240C76" w:rsidRPr="00100A9F" w:rsidRDefault="00240C76" w:rsidP="00240C76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 w:rsidRPr="00100A9F">
        <w:rPr>
          <w:rFonts w:ascii="Times New Roman" w:hAnsi="Times New Roman" w:cs="Times New Roman"/>
          <w:bCs/>
          <w:sz w:val="28"/>
          <w:szCs w:val="48"/>
        </w:rPr>
        <w:t xml:space="preserve">Заседание межведомственной рабочей группы является правомочным, если на нем присутствует не менее </w:t>
      </w:r>
      <w:r w:rsidR="0046058B" w:rsidRPr="00100A9F">
        <w:rPr>
          <w:rFonts w:ascii="Times New Roman" w:hAnsi="Times New Roman" w:cs="Times New Roman"/>
          <w:bCs/>
          <w:sz w:val="28"/>
          <w:szCs w:val="48"/>
        </w:rPr>
        <w:t>половины</w:t>
      </w:r>
      <w:r w:rsidRPr="00100A9F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9A3147" w:rsidRPr="00100A9F">
        <w:rPr>
          <w:rFonts w:ascii="Times New Roman" w:hAnsi="Times New Roman" w:cs="Times New Roman"/>
          <w:bCs/>
          <w:sz w:val="28"/>
          <w:szCs w:val="48"/>
        </w:rPr>
        <w:t>членов</w:t>
      </w:r>
      <w:r w:rsidRPr="00100A9F">
        <w:rPr>
          <w:rFonts w:ascii="Times New Roman" w:hAnsi="Times New Roman" w:cs="Times New Roman"/>
          <w:bCs/>
          <w:sz w:val="28"/>
          <w:szCs w:val="48"/>
        </w:rPr>
        <w:t xml:space="preserve"> </w:t>
      </w:r>
      <w:r w:rsidR="007E5D51" w:rsidRPr="00100A9F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Pr="00100A9F">
        <w:rPr>
          <w:rFonts w:ascii="Times New Roman" w:hAnsi="Times New Roman" w:cs="Times New Roman"/>
          <w:bCs/>
          <w:sz w:val="28"/>
          <w:szCs w:val="48"/>
        </w:rPr>
        <w:t>рабочей группы.</w:t>
      </w:r>
    </w:p>
    <w:p w:rsidR="00240C76" w:rsidRPr="004A6CA4" w:rsidRDefault="0046058B" w:rsidP="00240C76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 w:rsidRPr="004A6CA4">
        <w:rPr>
          <w:rFonts w:ascii="Times New Roman" w:hAnsi="Times New Roman" w:cs="Times New Roman"/>
          <w:bCs/>
          <w:sz w:val="28"/>
          <w:szCs w:val="48"/>
        </w:rPr>
        <w:lastRenderedPageBreak/>
        <w:t xml:space="preserve">Решения межведомственной рабочей группы принимаются большинством голосов присутствующих на заседании членов межведомственной рабочей группы. </w:t>
      </w:r>
      <w:r w:rsidR="004B3DC8" w:rsidRPr="004A6CA4">
        <w:rPr>
          <w:rFonts w:ascii="Times New Roman" w:hAnsi="Times New Roman" w:cs="Times New Roman"/>
          <w:bCs/>
          <w:sz w:val="28"/>
          <w:szCs w:val="48"/>
        </w:rPr>
        <w:t>При равенстве голосов решающим является голос председательствующего на заседании межведомственной рабочей группы.</w:t>
      </w:r>
    </w:p>
    <w:p w:rsidR="00AE3270" w:rsidRDefault="0051205A" w:rsidP="0017698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>Ре</w:t>
      </w:r>
      <w:r w:rsidR="008E30C9">
        <w:rPr>
          <w:rFonts w:ascii="Times New Roman" w:hAnsi="Times New Roman" w:cs="Times New Roman"/>
          <w:bCs/>
          <w:sz w:val="28"/>
          <w:szCs w:val="48"/>
        </w:rPr>
        <w:t xml:space="preserve">шения </w:t>
      </w:r>
      <w:r w:rsidR="0000168A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8E30C9">
        <w:rPr>
          <w:rFonts w:ascii="Times New Roman" w:hAnsi="Times New Roman" w:cs="Times New Roman"/>
          <w:bCs/>
          <w:sz w:val="28"/>
          <w:szCs w:val="48"/>
        </w:rPr>
        <w:t>рабочей группы в течение трех</w:t>
      </w:r>
      <w:r>
        <w:rPr>
          <w:rFonts w:ascii="Times New Roman" w:hAnsi="Times New Roman" w:cs="Times New Roman"/>
          <w:bCs/>
          <w:sz w:val="28"/>
          <w:szCs w:val="48"/>
        </w:rPr>
        <w:t xml:space="preserve"> рабочих дней </w:t>
      </w:r>
      <w:r w:rsidR="005D0713">
        <w:rPr>
          <w:rFonts w:ascii="Times New Roman" w:hAnsi="Times New Roman" w:cs="Times New Roman"/>
          <w:bCs/>
          <w:sz w:val="28"/>
          <w:szCs w:val="48"/>
        </w:rPr>
        <w:t>со дня</w:t>
      </w:r>
      <w:r>
        <w:rPr>
          <w:rFonts w:ascii="Times New Roman" w:hAnsi="Times New Roman" w:cs="Times New Roman"/>
          <w:bCs/>
          <w:sz w:val="28"/>
          <w:szCs w:val="48"/>
        </w:rPr>
        <w:t xml:space="preserve"> проведения заседания </w:t>
      </w:r>
      <w:r w:rsidR="00507BC7">
        <w:rPr>
          <w:rFonts w:ascii="Times New Roman" w:hAnsi="Times New Roman" w:cs="Times New Roman"/>
          <w:bCs/>
          <w:sz w:val="28"/>
          <w:szCs w:val="48"/>
        </w:rPr>
        <w:t xml:space="preserve">межведомственной рабочей группы </w:t>
      </w:r>
      <w:r>
        <w:rPr>
          <w:rFonts w:ascii="Times New Roman" w:hAnsi="Times New Roman" w:cs="Times New Roman"/>
          <w:bCs/>
          <w:sz w:val="28"/>
          <w:szCs w:val="48"/>
        </w:rPr>
        <w:t xml:space="preserve">оформляются протоколом, который утверждается председательствующим на заседании </w:t>
      </w:r>
      <w:r w:rsidR="0000168A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группы.</w:t>
      </w:r>
    </w:p>
    <w:p w:rsidR="00BA6A12" w:rsidRDefault="0051205A" w:rsidP="00275C28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48"/>
        </w:rPr>
      </w:pPr>
      <w:r>
        <w:rPr>
          <w:rFonts w:ascii="Times New Roman" w:hAnsi="Times New Roman" w:cs="Times New Roman"/>
          <w:bCs/>
          <w:sz w:val="28"/>
          <w:szCs w:val="48"/>
        </w:rPr>
        <w:t xml:space="preserve">Копии протоколов </w:t>
      </w:r>
      <w:r w:rsidR="00507BC7">
        <w:rPr>
          <w:rFonts w:ascii="Times New Roman" w:hAnsi="Times New Roman" w:cs="Times New Roman"/>
          <w:bCs/>
          <w:sz w:val="28"/>
          <w:szCs w:val="48"/>
        </w:rPr>
        <w:t xml:space="preserve">заседаний межведомственной рабочей группы </w:t>
      </w:r>
      <w:r>
        <w:rPr>
          <w:rFonts w:ascii="Times New Roman" w:hAnsi="Times New Roman" w:cs="Times New Roman"/>
          <w:bCs/>
          <w:sz w:val="28"/>
          <w:szCs w:val="48"/>
        </w:rPr>
        <w:t>направляются ч</w:t>
      </w:r>
      <w:r w:rsidR="008E30C9">
        <w:rPr>
          <w:rFonts w:ascii="Times New Roman" w:hAnsi="Times New Roman" w:cs="Times New Roman"/>
          <w:bCs/>
          <w:sz w:val="28"/>
          <w:szCs w:val="48"/>
        </w:rPr>
        <w:t xml:space="preserve">ленам </w:t>
      </w:r>
      <w:r w:rsidR="0000168A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 w:rsidR="008E30C9">
        <w:rPr>
          <w:rFonts w:ascii="Times New Roman" w:hAnsi="Times New Roman" w:cs="Times New Roman"/>
          <w:bCs/>
          <w:sz w:val="28"/>
          <w:szCs w:val="48"/>
        </w:rPr>
        <w:t xml:space="preserve">рабочей группы </w:t>
      </w:r>
      <w:r w:rsidR="005D0713">
        <w:rPr>
          <w:rFonts w:ascii="Times New Roman" w:hAnsi="Times New Roman" w:cs="Times New Roman"/>
          <w:bCs/>
          <w:sz w:val="28"/>
          <w:szCs w:val="48"/>
        </w:rPr>
        <w:t xml:space="preserve">по электронной почте </w:t>
      </w:r>
      <w:r w:rsidR="008E30C9">
        <w:rPr>
          <w:rFonts w:ascii="Times New Roman" w:hAnsi="Times New Roman" w:cs="Times New Roman"/>
          <w:bCs/>
          <w:sz w:val="28"/>
          <w:szCs w:val="48"/>
        </w:rPr>
        <w:t>в течение трех</w:t>
      </w:r>
      <w:r>
        <w:rPr>
          <w:rFonts w:ascii="Times New Roman" w:hAnsi="Times New Roman" w:cs="Times New Roman"/>
          <w:bCs/>
          <w:sz w:val="28"/>
          <w:szCs w:val="48"/>
        </w:rPr>
        <w:t xml:space="preserve"> рабочих дней со дня утверждения </w:t>
      </w:r>
      <w:r w:rsidR="00507BC7">
        <w:rPr>
          <w:rFonts w:ascii="Times New Roman" w:hAnsi="Times New Roman" w:cs="Times New Roman"/>
          <w:bCs/>
          <w:sz w:val="28"/>
          <w:szCs w:val="48"/>
        </w:rPr>
        <w:t xml:space="preserve">указанных протоколов </w:t>
      </w:r>
      <w:r>
        <w:rPr>
          <w:rFonts w:ascii="Times New Roman" w:hAnsi="Times New Roman" w:cs="Times New Roman"/>
          <w:bCs/>
          <w:sz w:val="28"/>
          <w:szCs w:val="48"/>
        </w:rPr>
        <w:t xml:space="preserve">председательствующим на заседании </w:t>
      </w:r>
      <w:r w:rsidR="0000168A">
        <w:rPr>
          <w:rFonts w:ascii="Times New Roman" w:hAnsi="Times New Roman" w:cs="Times New Roman"/>
          <w:bCs/>
          <w:sz w:val="28"/>
          <w:szCs w:val="48"/>
        </w:rPr>
        <w:t xml:space="preserve">межведомственной </w:t>
      </w:r>
      <w:r>
        <w:rPr>
          <w:rFonts w:ascii="Times New Roman" w:hAnsi="Times New Roman" w:cs="Times New Roman"/>
          <w:bCs/>
          <w:sz w:val="28"/>
          <w:szCs w:val="48"/>
        </w:rPr>
        <w:t>рабочей группы.</w:t>
      </w:r>
    </w:p>
    <w:p w:rsidR="00275C28" w:rsidRPr="00275C28" w:rsidRDefault="00275C28" w:rsidP="00275C2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275C28" w:rsidRPr="00275C28" w:rsidRDefault="00275C28" w:rsidP="00275C2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sectPr w:rsidR="00275C28" w:rsidRPr="00275C28" w:rsidSect="00100A9F">
      <w:headerReference w:type="default" r:id="rId9"/>
      <w:pgSz w:w="11906" w:h="16838"/>
      <w:pgMar w:top="1418" w:right="73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74" w:rsidRDefault="001B4574" w:rsidP="00176981">
      <w:pPr>
        <w:spacing w:after="0" w:line="240" w:lineRule="auto"/>
      </w:pPr>
      <w:r>
        <w:separator/>
      </w:r>
    </w:p>
  </w:endnote>
  <w:endnote w:type="continuationSeparator" w:id="0">
    <w:p w:rsidR="001B4574" w:rsidRDefault="001B4574" w:rsidP="0017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74" w:rsidRDefault="001B4574" w:rsidP="00176981">
      <w:pPr>
        <w:spacing w:after="0" w:line="240" w:lineRule="auto"/>
      </w:pPr>
      <w:r>
        <w:separator/>
      </w:r>
    </w:p>
  </w:footnote>
  <w:footnote w:type="continuationSeparator" w:id="0">
    <w:p w:rsidR="001B4574" w:rsidRDefault="001B4574" w:rsidP="0017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538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6981" w:rsidRPr="00176981" w:rsidRDefault="0017698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6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6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6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8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6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3BEF"/>
    <w:multiLevelType w:val="multilevel"/>
    <w:tmpl w:val="A4BC67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02D078B"/>
    <w:multiLevelType w:val="hybridMultilevel"/>
    <w:tmpl w:val="3622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94"/>
    <w:rsid w:val="0000168A"/>
    <w:rsid w:val="000127A9"/>
    <w:rsid w:val="00071BF1"/>
    <w:rsid w:val="000776D4"/>
    <w:rsid w:val="000A447F"/>
    <w:rsid w:val="00100A9F"/>
    <w:rsid w:val="001042CD"/>
    <w:rsid w:val="0012692F"/>
    <w:rsid w:val="001271D8"/>
    <w:rsid w:val="00144EDE"/>
    <w:rsid w:val="00146750"/>
    <w:rsid w:val="00176981"/>
    <w:rsid w:val="001936BF"/>
    <w:rsid w:val="001B4574"/>
    <w:rsid w:val="001B6D2A"/>
    <w:rsid w:val="001E0C8B"/>
    <w:rsid w:val="001E1BA9"/>
    <w:rsid w:val="00240C76"/>
    <w:rsid w:val="00264772"/>
    <w:rsid w:val="00275C28"/>
    <w:rsid w:val="002760B5"/>
    <w:rsid w:val="00283125"/>
    <w:rsid w:val="002907F3"/>
    <w:rsid w:val="002B148D"/>
    <w:rsid w:val="002D53BF"/>
    <w:rsid w:val="00304B9D"/>
    <w:rsid w:val="00312CDD"/>
    <w:rsid w:val="00321B87"/>
    <w:rsid w:val="00365EF1"/>
    <w:rsid w:val="003846FF"/>
    <w:rsid w:val="003B314E"/>
    <w:rsid w:val="003C5A8A"/>
    <w:rsid w:val="003E1FC7"/>
    <w:rsid w:val="00450596"/>
    <w:rsid w:val="0046058B"/>
    <w:rsid w:val="0046120A"/>
    <w:rsid w:val="0049431B"/>
    <w:rsid w:val="004A6CA4"/>
    <w:rsid w:val="004B3DC8"/>
    <w:rsid w:val="004D13D5"/>
    <w:rsid w:val="00507BC7"/>
    <w:rsid w:val="0051205A"/>
    <w:rsid w:val="00514C90"/>
    <w:rsid w:val="00524AB0"/>
    <w:rsid w:val="005953D8"/>
    <w:rsid w:val="005D0713"/>
    <w:rsid w:val="005E4693"/>
    <w:rsid w:val="0060008B"/>
    <w:rsid w:val="00626B25"/>
    <w:rsid w:val="00636EE9"/>
    <w:rsid w:val="00644615"/>
    <w:rsid w:val="00687F89"/>
    <w:rsid w:val="006D0F08"/>
    <w:rsid w:val="006D7FC8"/>
    <w:rsid w:val="006E5511"/>
    <w:rsid w:val="006E72E2"/>
    <w:rsid w:val="00701020"/>
    <w:rsid w:val="007E5D51"/>
    <w:rsid w:val="00805C94"/>
    <w:rsid w:val="008367EE"/>
    <w:rsid w:val="00847205"/>
    <w:rsid w:val="00847E95"/>
    <w:rsid w:val="00856F85"/>
    <w:rsid w:val="008903DF"/>
    <w:rsid w:val="00890F1D"/>
    <w:rsid w:val="008A02D9"/>
    <w:rsid w:val="008A2793"/>
    <w:rsid w:val="008A7B7D"/>
    <w:rsid w:val="008C3A65"/>
    <w:rsid w:val="008C6C50"/>
    <w:rsid w:val="008E30C9"/>
    <w:rsid w:val="008E59F6"/>
    <w:rsid w:val="008E67F0"/>
    <w:rsid w:val="008F145A"/>
    <w:rsid w:val="009075EB"/>
    <w:rsid w:val="00962E92"/>
    <w:rsid w:val="009726F0"/>
    <w:rsid w:val="009A3147"/>
    <w:rsid w:val="009E23FE"/>
    <w:rsid w:val="009E2831"/>
    <w:rsid w:val="009E7557"/>
    <w:rsid w:val="00A66A67"/>
    <w:rsid w:val="00A74CAC"/>
    <w:rsid w:val="00A83425"/>
    <w:rsid w:val="00AA5A4E"/>
    <w:rsid w:val="00AE3270"/>
    <w:rsid w:val="00B25ACE"/>
    <w:rsid w:val="00B40C76"/>
    <w:rsid w:val="00B57B8D"/>
    <w:rsid w:val="00B773CE"/>
    <w:rsid w:val="00BA6A12"/>
    <w:rsid w:val="00BD69ED"/>
    <w:rsid w:val="00C11995"/>
    <w:rsid w:val="00C5423B"/>
    <w:rsid w:val="00C70E7C"/>
    <w:rsid w:val="00C81971"/>
    <w:rsid w:val="00CB5CB9"/>
    <w:rsid w:val="00CD58FA"/>
    <w:rsid w:val="00CF3B45"/>
    <w:rsid w:val="00D11EA7"/>
    <w:rsid w:val="00D1469A"/>
    <w:rsid w:val="00D41852"/>
    <w:rsid w:val="00D45F8F"/>
    <w:rsid w:val="00D7674E"/>
    <w:rsid w:val="00D9486B"/>
    <w:rsid w:val="00DA68F8"/>
    <w:rsid w:val="00DA72E2"/>
    <w:rsid w:val="00DF2A16"/>
    <w:rsid w:val="00DF31BC"/>
    <w:rsid w:val="00E44194"/>
    <w:rsid w:val="00E5129D"/>
    <w:rsid w:val="00E92943"/>
    <w:rsid w:val="00E9371A"/>
    <w:rsid w:val="00EA29EE"/>
    <w:rsid w:val="00EA5791"/>
    <w:rsid w:val="00EB303B"/>
    <w:rsid w:val="00F02AEE"/>
    <w:rsid w:val="00F4493E"/>
    <w:rsid w:val="00F669AB"/>
    <w:rsid w:val="00F92022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7B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6981"/>
  </w:style>
  <w:style w:type="paragraph" w:styleId="a9">
    <w:name w:val="footer"/>
    <w:basedOn w:val="a"/>
    <w:link w:val="aa"/>
    <w:uiPriority w:val="99"/>
    <w:unhideWhenUsed/>
    <w:rsid w:val="0017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7B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6981"/>
  </w:style>
  <w:style w:type="paragraph" w:styleId="a9">
    <w:name w:val="footer"/>
    <w:basedOn w:val="a"/>
    <w:link w:val="aa"/>
    <w:uiPriority w:val="99"/>
    <w:unhideWhenUsed/>
    <w:rsid w:val="0017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86B4-B7B4-428D-9ED6-879D2CDD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Любовь В. Кузнецова</cp:lastModifiedBy>
  <cp:revision>64</cp:revision>
  <cp:lastPrinted>2023-10-16T13:09:00Z</cp:lastPrinted>
  <dcterms:created xsi:type="dcterms:W3CDTF">2023-02-22T08:34:00Z</dcterms:created>
  <dcterms:modified xsi:type="dcterms:W3CDTF">2023-10-23T11:54:00Z</dcterms:modified>
</cp:coreProperties>
</file>